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17" w:rsidRDefault="00434E51" w:rsidP="009A3AEE">
      <w:pPr>
        <w:jc w:val="center"/>
        <w:rPr>
          <w:rFonts w:ascii="Calibri" w:hAnsi="Calibri" w:cs="Calibri"/>
          <w:color w:val="000000"/>
          <w:kern w:val="24"/>
          <w:sz w:val="56"/>
          <w:szCs w:val="56"/>
        </w:rPr>
      </w:pPr>
      <w:r>
        <w:rPr>
          <w:rFonts w:ascii="Calibri" w:hAnsi="Calibri" w:cs="Calibri"/>
          <w:color w:val="000000"/>
          <w:kern w:val="24"/>
          <w:sz w:val="88"/>
          <w:szCs w:val="88"/>
        </w:rPr>
        <w:t>Safety Goal Example</w:t>
      </w:r>
    </w:p>
    <w:p w:rsidR="00065617" w:rsidRDefault="00065617" w:rsidP="00065617">
      <w:pPr>
        <w:autoSpaceDE w:val="0"/>
        <w:autoSpaceDN w:val="0"/>
        <w:adjustRightInd w:val="0"/>
        <w:spacing w:after="0" w:line="240" w:lineRule="auto"/>
        <w:ind w:left="540" w:hanging="540"/>
        <w:rPr>
          <w:rFonts w:ascii="Calibri" w:hAnsi="Calibri" w:cs="Calibri"/>
          <w:color w:val="000000"/>
          <w:kern w:val="24"/>
          <w:sz w:val="48"/>
          <w:szCs w:val="48"/>
        </w:rPr>
      </w:pPr>
    </w:p>
    <w:p w:rsidR="00123DB2" w:rsidRPr="00065617" w:rsidRDefault="00123DB2" w:rsidP="00065617">
      <w:pPr>
        <w:autoSpaceDE w:val="0"/>
        <w:autoSpaceDN w:val="0"/>
        <w:adjustRightInd w:val="0"/>
        <w:spacing w:after="0" w:line="240" w:lineRule="auto"/>
        <w:ind w:left="540" w:hanging="540"/>
        <w:rPr>
          <w:rFonts w:ascii="Calibri" w:hAnsi="Calibri" w:cs="Calibri"/>
          <w:color w:val="000000"/>
          <w:kern w:val="24"/>
          <w:sz w:val="48"/>
          <w:szCs w:val="48"/>
        </w:rPr>
      </w:pPr>
    </w:p>
    <w:p w:rsidR="00065617" w:rsidRDefault="00123DB2" w:rsidP="00123DB2">
      <w:pPr>
        <w:rPr>
          <w:rFonts w:ascii="Calibri" w:hAnsi="Calibri" w:cs="Calibri"/>
          <w:color w:val="000000"/>
          <w:kern w:val="24"/>
          <w:sz w:val="56"/>
          <w:szCs w:val="56"/>
        </w:rPr>
      </w:pPr>
      <w:r>
        <w:rPr>
          <w:rFonts w:ascii="Calibri" w:hAnsi="Calibri" w:cs="Calibri"/>
          <w:color w:val="000000"/>
          <w:kern w:val="24"/>
          <w:sz w:val="48"/>
          <w:szCs w:val="48"/>
        </w:rPr>
        <w:t>There will be no further worries about Angela leaving Sasha unsupervised. Angela will fully understand the impact upon Sasha of this incident and will be aware of the risks so she does not leave any of her children in this position again.</w:t>
      </w:r>
    </w:p>
    <w:sectPr w:rsidR="00065617" w:rsidSect="009A3AE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28186A"/>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9A3AEE"/>
    <w:rsid w:val="00065617"/>
    <w:rsid w:val="00123DB2"/>
    <w:rsid w:val="00434E51"/>
    <w:rsid w:val="009336D9"/>
    <w:rsid w:val="009A3A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223</Characters>
  <Application>Microsoft Office Word</Application>
  <DocSecurity>0</DocSecurity>
  <Lines>1</Lines>
  <Paragraphs>1</Paragraphs>
  <ScaleCrop>false</ScaleCrop>
  <Company>NTC</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akee1708</dc:creator>
  <cp:lastModifiedBy>akee1708</cp:lastModifiedBy>
  <cp:revision>2</cp:revision>
  <dcterms:created xsi:type="dcterms:W3CDTF">2018-10-23T12:33:00Z</dcterms:created>
  <dcterms:modified xsi:type="dcterms:W3CDTF">2018-10-23T12:33:00Z</dcterms:modified>
</cp:coreProperties>
</file>