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29565A98">
            <wp:extent cx="1668780" cy="1423821"/>
            <wp:effectExtent l="0" t="0" r="7620" b="508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05" cy="143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002A" w14:textId="583A5B80" w:rsidR="00736BB9" w:rsidRPr="001E2B65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56"/>
          <w:szCs w:val="56"/>
          <w:lang w:eastAsia="en-GB"/>
        </w:rPr>
      </w:pPr>
      <w:r w:rsidRPr="001E2B6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56"/>
          <w:szCs w:val="56"/>
          <w:lang w:eastAsia="en-GB"/>
        </w:rPr>
        <w:t>Application for a Pavement Licence</w:t>
      </w:r>
    </w:p>
    <w:p w14:paraId="08DFFDB0" w14:textId="51D52619" w:rsidR="00736BB9" w:rsidRPr="00C77D75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79237CCC" w14:textId="617797A4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Calibri" w:eastAsiaTheme="minorEastAsia" w:hAnsi="Calibri" w:cs="Calibri"/>
          <w:b/>
          <w:bCs/>
          <w:color w:val="231F20"/>
          <w:spacing w:val="-17"/>
          <w:w w:val="110"/>
          <w:sz w:val="28"/>
          <w:szCs w:val="28"/>
          <w:lang w:eastAsia="en-GB"/>
        </w:rPr>
      </w:pPr>
    </w:p>
    <w:p w14:paraId="467CC604" w14:textId="25EBF2D9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An application has been made on ……………………………………. (date) </w:t>
      </w:r>
    </w:p>
    <w:p w14:paraId="490404A7" w14:textId="77777777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4016065" w14:textId="12EFFA85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a pavement licence to place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removable</w:t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 </w:t>
      </w:r>
    </w:p>
    <w:p w14:paraId="4A28DBB8" w14:textId="1C82062D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20C275ED" w14:textId="39BB0886" w:rsidR="0015137D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………………………………………………………………………………………………………………………………</w:t>
      </w:r>
    </w:p>
    <w:p w14:paraId="4BF9B82E" w14:textId="4E14879B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at………………………………………………………………</w:t>
      </w:r>
      <w:r w:rsidR="0015137D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………………………………………………………….</w:t>
      </w:r>
      <w:r w:rsidR="0015137D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br/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(name and address of business)</w:t>
      </w:r>
    </w:p>
    <w:p w14:paraId="35239ABD" w14:textId="31F40CD1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57E80C28" w14:textId="3A4D9622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 ……………….…………………………</w:t>
      </w:r>
      <w:proofErr w:type="gramStart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….(</w:t>
      </w:r>
      <w:proofErr w:type="gramEnd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date) </w:t>
      </w:r>
    </w:p>
    <w:p w14:paraId="224D1196" w14:textId="01A8732D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4EC8E3D" w14:textId="77777777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before the end of the consultation period to </w:t>
      </w:r>
    </w:p>
    <w:p w14:paraId="68C007A5" w14:textId="77777777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bookmarkStart w:id="0" w:name="_Hlk193959640"/>
    <w:p w14:paraId="68CC1469" w14:textId="1CD1D6FC" w:rsidR="0015137D" w:rsidRPr="00174C4F" w:rsidRDefault="00174C4F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174C4F">
        <w:rPr>
          <w:rFonts w:ascii="Poppins" w:hAnsi="Poppins" w:cs="Poppins"/>
        </w:rPr>
        <w:fldChar w:fldCharType="begin"/>
      </w:r>
      <w:r w:rsidRPr="00174C4F">
        <w:rPr>
          <w:rFonts w:ascii="Poppins" w:hAnsi="Poppins" w:cs="Poppins"/>
        </w:rPr>
        <w:instrText>HYPERLINK "mailto:liquor.licensing@northtyneside.gov.uk"</w:instrText>
      </w:r>
      <w:r w:rsidRPr="00174C4F">
        <w:rPr>
          <w:rFonts w:ascii="Poppins" w:hAnsi="Poppins" w:cs="Poppins"/>
        </w:rPr>
        <w:fldChar w:fldCharType="separate"/>
      </w:r>
      <w:r w:rsidRPr="00174C4F">
        <w:rPr>
          <w:rStyle w:val="Hyperlink"/>
          <w:rFonts w:ascii="Poppins" w:hAnsi="Poppins" w:cs="Poppins"/>
        </w:rPr>
        <w:t>liquor.licensing@northtyneside.gov.uk</w:t>
      </w:r>
      <w:r w:rsidRPr="00174C4F">
        <w:rPr>
          <w:rFonts w:ascii="Poppins" w:hAnsi="Poppins" w:cs="Poppins"/>
        </w:rPr>
        <w:fldChar w:fldCharType="end"/>
      </w:r>
    </w:p>
    <w:bookmarkEnd w:id="0"/>
    <w:p w14:paraId="0FC9FF8F" w14:textId="77777777" w:rsidR="00174C4F" w:rsidRPr="00174C4F" w:rsidRDefault="0015137D" w:rsidP="00174C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If you need us to do anything differently (reasonable adjustments) to help you access our services, including providing this information in another language or format, please contact </w:t>
      </w:r>
      <w:hyperlink r:id="rId6" w:history="1">
        <w:r w:rsidR="00174C4F" w:rsidRPr="00174C4F">
          <w:rPr>
            <w:rStyle w:val="Hyperlink"/>
            <w:rFonts w:ascii="Poppins" w:hAnsi="Poppins" w:cs="Poppins"/>
          </w:rPr>
          <w:t>liquor.licensing@northtyneside.gov.uk</w:t>
        </w:r>
      </w:hyperlink>
    </w:p>
    <w:p w14:paraId="329D479F" w14:textId="45CA8312" w:rsidR="0015137D" w:rsidRPr="007A2C31" w:rsidRDefault="0015137D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or telephone </w:t>
      </w:r>
      <w:r w:rsidRPr="00174C4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0191 643 </w:t>
      </w:r>
      <w:r w:rsidR="00174C4F" w:rsidRPr="00174C4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2175</w:t>
      </w:r>
      <w:r w:rsidRPr="00174C4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</w:p>
    <w:p w14:paraId="1DEB1E24" w14:textId="5FF009A4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7395BBD" w14:textId="6AB905EF" w:rsidR="00736BB9" w:rsidRPr="007A2C31" w:rsidRDefault="00607690" w:rsidP="00F575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="00547B93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7" w:history="1">
        <w:r w:rsidR="0015137D" w:rsidRPr="007A2C31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="0015137D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sectPr w:rsidR="00736BB9" w:rsidRPr="007A2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461BC"/>
    <w:rsid w:val="000B4F44"/>
    <w:rsid w:val="0015137D"/>
    <w:rsid w:val="0017202B"/>
    <w:rsid w:val="00174C4F"/>
    <w:rsid w:val="001B6D42"/>
    <w:rsid w:val="001E2B65"/>
    <w:rsid w:val="00376CD2"/>
    <w:rsid w:val="003A1D44"/>
    <w:rsid w:val="0042274C"/>
    <w:rsid w:val="00547B93"/>
    <w:rsid w:val="00607690"/>
    <w:rsid w:val="00671D40"/>
    <w:rsid w:val="00702EDE"/>
    <w:rsid w:val="00736BB9"/>
    <w:rsid w:val="00777857"/>
    <w:rsid w:val="007A2C31"/>
    <w:rsid w:val="007A6054"/>
    <w:rsid w:val="00803739"/>
    <w:rsid w:val="00BA147D"/>
    <w:rsid w:val="00C25B46"/>
    <w:rsid w:val="00C77D75"/>
    <w:rsid w:val="00E04243"/>
    <w:rsid w:val="00E168FC"/>
    <w:rsid w:val="00E402AB"/>
    <w:rsid w:val="00E54D22"/>
    <w:rsid w:val="00F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thtyneside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quor.licensing@northtynesi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Robert Cooke</cp:lastModifiedBy>
  <cp:revision>7</cp:revision>
  <dcterms:created xsi:type="dcterms:W3CDTF">2024-09-03T14:17:00Z</dcterms:created>
  <dcterms:modified xsi:type="dcterms:W3CDTF">2025-03-27T09:20:00Z</dcterms:modified>
</cp:coreProperties>
</file>